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黑体" w:eastAsia="黑体"/>
          <w:sz w:val="36"/>
          <w:szCs w:val="36"/>
          <w:shd w:val="clear" w:color="auto" w:fill="FFFFFF"/>
        </w:rPr>
      </w:pPr>
      <w:r>
        <w:rPr>
          <w:rFonts w:ascii="黑体" w:eastAsia="黑体"/>
          <w:sz w:val="36"/>
          <w:szCs w:val="36"/>
          <w:shd w:val="clear" w:color="auto" w:fill="FFFFFF"/>
        </w:rPr>
        <w:t>市（州）</w:t>
      </w:r>
      <w:r>
        <w:rPr>
          <w:rFonts w:hint="eastAsia" w:ascii="黑体" w:eastAsia="黑体"/>
          <w:sz w:val="36"/>
          <w:szCs w:val="36"/>
          <w:shd w:val="clear" w:color="auto" w:fill="FFFFFF"/>
        </w:rPr>
        <w:t>工业和信息化主管部门推荐汇总表</w:t>
      </w:r>
    </w:p>
    <w:p>
      <w:pPr>
        <w:jc w:val="center"/>
        <w:rPr>
          <w:rFonts w:hint="eastAsia" w:ascii="黑体" w:eastAsia="黑体"/>
          <w:sz w:val="36"/>
          <w:szCs w:val="36"/>
          <w:shd w:val="clear" w:color="auto" w:fill="FFFFFF"/>
        </w:rPr>
      </w:pP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6"/>
        <w:gridCol w:w="1740"/>
        <w:gridCol w:w="98"/>
        <w:gridCol w:w="1366"/>
        <w:gridCol w:w="330"/>
        <w:gridCol w:w="1037"/>
        <w:gridCol w:w="847"/>
        <w:gridCol w:w="120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绿色工厂示范推荐名单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838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工厂名称</w:t>
            </w:r>
          </w:p>
        </w:tc>
        <w:tc>
          <w:tcPr>
            <w:tcW w:w="1366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行业</w:t>
            </w:r>
          </w:p>
        </w:tc>
        <w:tc>
          <w:tcPr>
            <w:tcW w:w="1367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第三方机构</w:t>
            </w:r>
          </w:p>
        </w:tc>
        <w:tc>
          <w:tcPr>
            <w:tcW w:w="2052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83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83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183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5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23" w:type="dxa"/>
            <w:gridSpan w:val="10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绿色</w:t>
            </w: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  <w:lang w:eastAsia="zh-CN"/>
              </w:rPr>
              <w:t>设计</w:t>
            </w: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产品示范推荐名单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产品名称</w:t>
            </w:r>
          </w:p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及型号</w:t>
            </w:r>
          </w:p>
        </w:tc>
        <w:tc>
          <w:tcPr>
            <w:tcW w:w="2831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行业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1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1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1" w:type="dxa"/>
            <w:gridSpan w:val="4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23" w:type="dxa"/>
            <w:gridSpan w:val="10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绿色园区示范推荐名单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204" w:type="dxa"/>
            <w:gridSpan w:val="3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园区名称</w:t>
            </w:r>
          </w:p>
        </w:tc>
        <w:tc>
          <w:tcPr>
            <w:tcW w:w="1367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第三方机构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类型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04" w:type="dxa"/>
            <w:gridSpan w:val="3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7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204" w:type="dxa"/>
            <w:gridSpan w:val="3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7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00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3204" w:type="dxa"/>
            <w:gridSpan w:val="3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7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4" w:hRule="atLeast"/>
        </w:trPr>
        <w:tc>
          <w:tcPr>
            <w:tcW w:w="8523" w:type="dxa"/>
            <w:gridSpan w:val="10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绿色供应链管理示范推荐名单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84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550" w:type="dxa"/>
            <w:gridSpan w:val="5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供应链管理核心企业</w:t>
            </w:r>
          </w:p>
        </w:tc>
        <w:tc>
          <w:tcPr>
            <w:tcW w:w="1884" w:type="dxa"/>
            <w:gridSpan w:val="2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行业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84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550" w:type="dxa"/>
            <w:gridSpan w:val="5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4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84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550" w:type="dxa"/>
            <w:gridSpan w:val="5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4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</w:trPr>
        <w:tc>
          <w:tcPr>
            <w:tcW w:w="984" w:type="dxa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3550" w:type="dxa"/>
            <w:gridSpan w:val="5"/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84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eastAsia="zh-CN"/>
        </w:rPr>
        <w:t>推荐单位：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单位公章</w:t>
      </w:r>
      <w:r>
        <w:rPr>
          <w:rFonts w:hint="eastAsia" w:asci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right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年   月   日</w:t>
      </w:r>
    </w:p>
    <w:p>
      <w:pPr>
        <w:adjustRightInd w:val="0"/>
        <w:snapToGrid w:val="0"/>
        <w:spacing w:line="360" w:lineRule="auto"/>
        <w:ind w:left="210" w:leftChars="100"/>
        <w:jc w:val="right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604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604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.35pt;mso-position-horizontal:center;mso-position-horizontal-relative:margin;z-index:251658240;mso-width-relative:page;mso-height-relative:page;" filled="f" stroked="f" coordsize="21600,21600" o:gfxdata="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FgAAAGRycy9Q&#10;SwECFAAUAAAACACHTuJAScKdXNMAAAAEAQAADwAAAAAAAAABACAAAAA4AAAAZHJzL2Rvd25yZXYu&#10;eG1sUEsBAhQAFAAAAAgAh07iQB00hCfOAgAA7QUAAA4AAAAAAAAAAQAgAAAAOAEAAGRycy9lMm9E&#10;b2MueG1sUEsFBgAAAAAGAAYAWQEAAHg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79FF3A1B"/>
    <w:rsid w:val="DBF76A88"/>
    <w:rsid w:val="FE3D2C18"/>
    <w:rsid w:val="FE5D6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168</Words>
  <Characters>174</Characters>
  <Lines>116</Lines>
  <Paragraphs>45</Paragraphs>
  <TotalTime>170</TotalTime>
  <ScaleCrop>false</ScaleCrop>
  <LinksUpToDate>false</LinksUpToDate>
  <CharactersWithSpaces>180</CharactersWithSpaces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2017-02-15T22:28:00Z</dcterms:created>
  <dc:creator>huaguoyu</dc:creator>
  <cp:lastModifiedBy>uos</cp:lastModifiedBy>
  <cp:lastPrinted>2021-05-28T15:10:30Z</cp:lastPrinted>
  <dcterms:modified xsi:type="dcterms:W3CDTF">2021-05-28T15:37:30Z</dcterms:modified>
  <dc:title>附件1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